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47A0" w14:textId="77777777" w:rsidR="00701942" w:rsidRDefault="00701942" w:rsidP="002E2981">
      <w:pPr>
        <w:pStyle w:val="Heading1"/>
        <w:jc w:val="left"/>
        <w:rPr>
          <w:rFonts w:ascii="Times New Roman" w:hAnsi="Times New Roman" w:cs="Times New Roman"/>
        </w:rPr>
      </w:pPr>
      <w:bookmarkStart w:id="0" w:name="_heading=h.gjdgxs" w:colFirst="0" w:colLast="0"/>
      <w:bookmarkEnd w:id="0"/>
    </w:p>
    <w:p w14:paraId="15810035" w14:textId="77777777" w:rsidR="00701942" w:rsidRDefault="00701942">
      <w:pPr>
        <w:pStyle w:val="Heading1"/>
        <w:rPr>
          <w:rFonts w:ascii="Times New Roman" w:hAnsi="Times New Roman" w:cs="Times New Roman"/>
        </w:rPr>
      </w:pPr>
    </w:p>
    <w:p w14:paraId="6B2F19D9" w14:textId="581856E2" w:rsidR="00701942" w:rsidRDefault="00701942" w:rsidP="00A04FBB">
      <w:pPr>
        <w:pStyle w:val="Heading1"/>
        <w:rPr>
          <w:rFonts w:ascii="Times New Roman" w:hAnsi="Times New Roman" w:cs="Times New Roman"/>
        </w:rPr>
      </w:pPr>
      <w:r>
        <w:rPr>
          <w:rFonts w:ascii="Times New Roman" w:hAnsi="Times New Roman" w:cs="Times New Roman"/>
          <w:noProof/>
        </w:rPr>
        <w:drawing>
          <wp:inline distT="0" distB="0" distL="0" distR="0" wp14:anchorId="43323E85" wp14:editId="5E8BFE06">
            <wp:extent cx="134112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987425"/>
                    </a:xfrm>
                    <a:prstGeom prst="rect">
                      <a:avLst/>
                    </a:prstGeom>
                    <a:noFill/>
                  </pic:spPr>
                </pic:pic>
              </a:graphicData>
            </a:graphic>
          </wp:inline>
        </w:drawing>
      </w:r>
    </w:p>
    <w:p w14:paraId="00000001" w14:textId="46DBD8FA" w:rsidR="00FF2965" w:rsidRPr="00A04FBB" w:rsidRDefault="009E5301">
      <w:pPr>
        <w:pStyle w:val="Heading1"/>
        <w:rPr>
          <w:rFonts w:ascii="Times New Roman" w:hAnsi="Times New Roman" w:cs="Times New Roman"/>
          <w:sz w:val="40"/>
          <w:szCs w:val="40"/>
        </w:rPr>
      </w:pPr>
      <w:r>
        <w:rPr>
          <w:rFonts w:ascii="Times New Roman" w:hAnsi="Times New Roman" w:cs="Times New Roman"/>
          <w:sz w:val="40"/>
          <w:szCs w:val="40"/>
        </w:rPr>
        <w:t xml:space="preserve">State </w:t>
      </w:r>
      <w:r w:rsidR="00701942" w:rsidRPr="00A04FBB">
        <w:rPr>
          <w:rFonts w:ascii="Times New Roman" w:hAnsi="Times New Roman" w:cs="Times New Roman"/>
          <w:sz w:val="40"/>
          <w:szCs w:val="40"/>
        </w:rPr>
        <w:t xml:space="preserve">Pin Design </w:t>
      </w:r>
    </w:p>
    <w:p w14:paraId="3954148C" w14:textId="77777777" w:rsidR="00A04FBB" w:rsidRPr="00A04FBB" w:rsidRDefault="00A04FBB" w:rsidP="00A04FBB"/>
    <w:p w14:paraId="00000002" w14:textId="30D2C611" w:rsidR="00FF2965" w:rsidRDefault="00701942">
      <w:pPr>
        <w:pStyle w:val="Heading2"/>
        <w:pBdr>
          <w:top w:val="single" w:sz="4" w:space="1" w:color="000000"/>
          <w:left w:val="single" w:sz="4" w:space="4" w:color="000000"/>
          <w:bottom w:val="single" w:sz="4" w:space="1" w:color="000000"/>
          <w:right w:val="single" w:sz="4" w:space="4" w:color="000000"/>
        </w:pBdr>
        <w:rPr>
          <w:rFonts w:ascii="Times New Roman" w:hAnsi="Times New Roman" w:cs="Times New Roman"/>
          <w:b w:val="0"/>
          <w:i/>
          <w:sz w:val="20"/>
          <w:szCs w:val="20"/>
        </w:rPr>
      </w:pPr>
      <w:r>
        <w:rPr>
          <w:rFonts w:ascii="Times New Roman" w:hAnsi="Times New Roman" w:cs="Times New Roman"/>
          <w:b w:val="0"/>
          <w:i/>
          <w:sz w:val="20"/>
          <w:szCs w:val="20"/>
        </w:rPr>
        <w:t>Note</w:t>
      </w:r>
      <w:r w:rsidRPr="000620F7">
        <w:rPr>
          <w:rFonts w:ascii="Times New Roman" w:hAnsi="Times New Roman" w:cs="Times New Roman"/>
          <w:bCs/>
          <w:i/>
          <w:sz w:val="20"/>
          <w:szCs w:val="20"/>
        </w:rPr>
        <w:t xml:space="preserve">: There are </w:t>
      </w:r>
      <w:r w:rsidR="00FB2574">
        <w:rPr>
          <w:rFonts w:ascii="Times New Roman" w:hAnsi="Times New Roman" w:cs="Times New Roman"/>
          <w:bCs/>
          <w:i/>
          <w:sz w:val="20"/>
          <w:szCs w:val="20"/>
        </w:rPr>
        <w:t>four</w:t>
      </w:r>
      <w:r w:rsidRPr="000620F7">
        <w:rPr>
          <w:rFonts w:ascii="Times New Roman" w:hAnsi="Times New Roman" w:cs="Times New Roman"/>
          <w:bCs/>
          <w:i/>
          <w:sz w:val="20"/>
          <w:szCs w:val="20"/>
        </w:rPr>
        <w:t xml:space="preserve"> pin design contests</w:t>
      </w:r>
      <w:r>
        <w:rPr>
          <w:rFonts w:ascii="Times New Roman" w:hAnsi="Times New Roman" w:cs="Times New Roman"/>
          <w:b w:val="0"/>
          <w:i/>
          <w:sz w:val="20"/>
          <w:szCs w:val="20"/>
        </w:rPr>
        <w:t>.</w:t>
      </w:r>
      <w:r w:rsidR="000620F7">
        <w:rPr>
          <w:rFonts w:ascii="Times New Roman" w:hAnsi="Times New Roman" w:cs="Times New Roman"/>
          <w:b w:val="0"/>
          <w:i/>
          <w:sz w:val="20"/>
          <w:szCs w:val="20"/>
        </w:rPr>
        <w:t xml:space="preserve"> </w:t>
      </w:r>
      <w:r w:rsidR="00FB2574">
        <w:rPr>
          <w:rFonts w:ascii="Times New Roman" w:hAnsi="Times New Roman" w:cs="Times New Roman"/>
          <w:b w:val="0"/>
          <w:i/>
          <w:sz w:val="20"/>
          <w:szCs w:val="20"/>
        </w:rPr>
        <w:t>(</w:t>
      </w:r>
      <w:r w:rsidR="000620F7">
        <w:rPr>
          <w:rFonts w:ascii="Times New Roman" w:hAnsi="Times New Roman" w:cs="Times New Roman"/>
          <w:b w:val="0"/>
          <w:i/>
          <w:sz w:val="20"/>
          <w:szCs w:val="20"/>
        </w:rPr>
        <w:t>This is not the National Pin Design</w:t>
      </w:r>
      <w:r w:rsidR="00FB2574">
        <w:rPr>
          <w:rFonts w:ascii="Times New Roman" w:hAnsi="Times New Roman" w:cs="Times New Roman"/>
          <w:b w:val="0"/>
          <w:i/>
          <w:sz w:val="20"/>
          <w:szCs w:val="20"/>
        </w:rPr>
        <w:t xml:space="preserve">- check the National site for information on the National Design </w:t>
      </w:r>
      <w:proofErr w:type="spellStart"/>
      <w:r w:rsidR="00FB2574">
        <w:rPr>
          <w:rFonts w:ascii="Times New Roman" w:hAnsi="Times New Roman" w:cs="Times New Roman"/>
          <w:b w:val="0"/>
          <w:i/>
          <w:sz w:val="20"/>
          <w:szCs w:val="20"/>
        </w:rPr>
        <w:t>Competiton</w:t>
      </w:r>
      <w:proofErr w:type="spellEnd"/>
      <w:r w:rsidR="000620F7">
        <w:rPr>
          <w:rFonts w:ascii="Times New Roman" w:hAnsi="Times New Roman" w:cs="Times New Roman"/>
          <w:b w:val="0"/>
          <w:i/>
          <w:sz w:val="20"/>
          <w:szCs w:val="20"/>
        </w:rPr>
        <w:t xml:space="preserve">.  </w:t>
      </w:r>
      <w:r>
        <w:rPr>
          <w:rFonts w:ascii="Times New Roman" w:hAnsi="Times New Roman" w:cs="Times New Roman"/>
          <w:b w:val="0"/>
          <w:i/>
          <w:sz w:val="20"/>
          <w:szCs w:val="20"/>
        </w:rPr>
        <w:t xml:space="preserve"> The following information is for the state-level contest. The winner of this state-level contest will advance to the SkillsUSA National Leadership and Skills Conference (NLSC)</w:t>
      </w:r>
      <w:r w:rsidR="000620F7">
        <w:rPr>
          <w:rFonts w:ascii="Times New Roman" w:hAnsi="Times New Roman" w:cs="Times New Roman"/>
          <w:b w:val="0"/>
          <w:i/>
          <w:sz w:val="20"/>
          <w:szCs w:val="20"/>
        </w:rPr>
        <w:t xml:space="preserve"> to compete against other state designs. Please refer to the National Technical Standards for more information. </w:t>
      </w:r>
      <w:r w:rsidR="00FB2574">
        <w:rPr>
          <w:rFonts w:ascii="Times New Roman" w:hAnsi="Times New Roman" w:cs="Times New Roman"/>
          <w:b w:val="0"/>
          <w:i/>
          <w:sz w:val="20"/>
          <w:szCs w:val="20"/>
        </w:rPr>
        <w:t xml:space="preserve">The other two pin contests are State Only and are for the design of out trading pins. </w:t>
      </w:r>
    </w:p>
    <w:p w14:paraId="00000003"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Purpose</w:t>
      </w:r>
    </w:p>
    <w:p w14:paraId="00000004"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To select the outstanding idea and design for a SkillsUSA Virginia pin</w:t>
      </w:r>
    </w:p>
    <w:p w14:paraId="00000005"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Eligibility</w:t>
      </w:r>
    </w:p>
    <w:p w14:paraId="00000006" w14:textId="3B70103C" w:rsidR="00FF2965" w:rsidRPr="00A04FBB" w:rsidRDefault="00701942">
      <w:pPr>
        <w:rPr>
          <w:rFonts w:ascii="Times New Roman" w:hAnsi="Times New Roman" w:cs="Times New Roman"/>
          <w:sz w:val="24"/>
          <w:szCs w:val="24"/>
        </w:rPr>
      </w:pPr>
      <w:r w:rsidRPr="00242B79">
        <w:rPr>
          <w:rFonts w:ascii="Times New Roman" w:hAnsi="Times New Roman" w:cs="Times New Roman"/>
          <w:b/>
          <w:bCs/>
          <w:sz w:val="24"/>
          <w:szCs w:val="24"/>
        </w:rPr>
        <w:t>This contest is open to active SkillsUSA members</w:t>
      </w:r>
      <w:r w:rsidRPr="00A04FBB">
        <w:rPr>
          <w:rFonts w:ascii="Times New Roman" w:hAnsi="Times New Roman" w:cs="Times New Roman"/>
          <w:sz w:val="24"/>
          <w:szCs w:val="24"/>
        </w:rPr>
        <w:t>.</w:t>
      </w:r>
      <w:r w:rsidR="00242B79">
        <w:rPr>
          <w:rFonts w:ascii="Times New Roman" w:hAnsi="Times New Roman" w:cs="Times New Roman"/>
          <w:sz w:val="24"/>
          <w:szCs w:val="24"/>
        </w:rPr>
        <w:t xml:space="preserve"> You must be a member to enter. </w:t>
      </w:r>
    </w:p>
    <w:p w14:paraId="00000007"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Clothing Requirement</w:t>
      </w:r>
    </w:p>
    <w:p w14:paraId="00000008" w14:textId="7812DC66"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 xml:space="preserve">This contest does not require an interview; therefore, there are no special clothing requirements. </w:t>
      </w:r>
    </w:p>
    <w:p w14:paraId="00000009"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Deadline</w:t>
      </w:r>
    </w:p>
    <w:p w14:paraId="0000000A" w14:textId="4E22DAFD"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 xml:space="preserve">The pin entry and the Pre-Judged Entry Form must be submitted to the SkillsUSA Virginia state advisor’s office. The entry must be postmarked by </w:t>
      </w:r>
      <w:r w:rsidR="002B3D05">
        <w:rPr>
          <w:rFonts w:ascii="Times New Roman" w:hAnsi="Times New Roman" w:cs="Times New Roman"/>
          <w:sz w:val="24"/>
          <w:szCs w:val="24"/>
        </w:rPr>
        <w:t xml:space="preserve">March </w:t>
      </w:r>
      <w:r w:rsidR="003D15DF">
        <w:rPr>
          <w:rFonts w:ascii="Times New Roman" w:hAnsi="Times New Roman" w:cs="Times New Roman"/>
          <w:sz w:val="24"/>
          <w:szCs w:val="24"/>
        </w:rPr>
        <w:t>3, 202</w:t>
      </w:r>
      <w:r w:rsidR="00FB2574">
        <w:rPr>
          <w:rFonts w:ascii="Times New Roman" w:hAnsi="Times New Roman" w:cs="Times New Roman"/>
          <w:sz w:val="24"/>
          <w:szCs w:val="24"/>
        </w:rPr>
        <w:t>5</w:t>
      </w:r>
    </w:p>
    <w:p w14:paraId="0000000B"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ab/>
      </w:r>
    </w:p>
    <w:p w14:paraId="0000000C" w14:textId="77777777" w:rsidR="00FF2965" w:rsidRDefault="00701942">
      <w:pPr>
        <w:ind w:firstLine="720"/>
        <w:rPr>
          <w:rFonts w:ascii="Times New Roman" w:hAnsi="Times New Roman" w:cs="Times New Roman"/>
          <w:sz w:val="24"/>
          <w:szCs w:val="24"/>
        </w:rPr>
      </w:pPr>
      <w:r w:rsidRPr="00A04FBB">
        <w:rPr>
          <w:rFonts w:ascii="Times New Roman" w:hAnsi="Times New Roman" w:cs="Times New Roman"/>
          <w:sz w:val="24"/>
          <w:szCs w:val="24"/>
        </w:rPr>
        <w:t xml:space="preserve">Mail Entry to: </w:t>
      </w:r>
      <w:r w:rsidRPr="00A04FBB">
        <w:rPr>
          <w:rFonts w:ascii="Times New Roman" w:hAnsi="Times New Roman" w:cs="Times New Roman"/>
          <w:sz w:val="24"/>
          <w:szCs w:val="24"/>
        </w:rPr>
        <w:tab/>
        <w:t>SkillsUSA Virginia</w:t>
      </w:r>
    </w:p>
    <w:p w14:paraId="407C912E" w14:textId="44F582B7" w:rsidR="00FB2574" w:rsidRPr="00A04FBB" w:rsidRDefault="00FB2574">
      <w:pPr>
        <w:ind w:firstLine="720"/>
        <w:rPr>
          <w:rFonts w:ascii="Times New Roman" w:hAnsi="Times New Roman" w:cs="Times New Roman"/>
          <w:sz w:val="24"/>
          <w:szCs w:val="24"/>
        </w:rPr>
      </w:pPr>
      <w:r>
        <w:rPr>
          <w:rFonts w:ascii="Times New Roman" w:hAnsi="Times New Roman" w:cs="Times New Roman"/>
          <w:sz w:val="24"/>
          <w:szCs w:val="24"/>
        </w:rPr>
        <w:t xml:space="preserve">                         Virginia Cooperative Extension State Office </w:t>
      </w:r>
    </w:p>
    <w:p w14:paraId="0000000D" w14:textId="77777777" w:rsidR="00FF2965" w:rsidRPr="00A04FBB" w:rsidRDefault="00701942">
      <w:pPr>
        <w:ind w:left="1440" w:firstLine="720"/>
        <w:rPr>
          <w:rFonts w:ascii="Times New Roman" w:hAnsi="Times New Roman" w:cs="Times New Roman"/>
          <w:sz w:val="24"/>
          <w:szCs w:val="24"/>
        </w:rPr>
      </w:pPr>
      <w:r w:rsidRPr="00A04FBB">
        <w:rPr>
          <w:rFonts w:ascii="Times New Roman" w:hAnsi="Times New Roman" w:cs="Times New Roman"/>
          <w:sz w:val="24"/>
          <w:szCs w:val="24"/>
        </w:rPr>
        <w:t>Attn: Joyce Price</w:t>
      </w:r>
    </w:p>
    <w:p w14:paraId="0000000E" w14:textId="403E4319" w:rsidR="00FF2965" w:rsidRDefault="00FB2574">
      <w:pPr>
        <w:ind w:left="1440" w:firstLine="720"/>
        <w:rPr>
          <w:rFonts w:ascii="Times New Roman" w:hAnsi="Times New Roman" w:cs="Times New Roman"/>
          <w:sz w:val="24"/>
          <w:szCs w:val="24"/>
        </w:rPr>
      </w:pPr>
      <w:r>
        <w:rPr>
          <w:rFonts w:ascii="Times New Roman" w:hAnsi="Times New Roman" w:cs="Times New Roman"/>
          <w:sz w:val="24"/>
          <w:szCs w:val="24"/>
        </w:rPr>
        <w:t xml:space="preserve">115 Hutcheson Hall, 250 </w:t>
      </w:r>
      <w:proofErr w:type="spellStart"/>
      <w:r>
        <w:rPr>
          <w:rFonts w:ascii="Times New Roman" w:hAnsi="Times New Roman" w:cs="Times New Roman"/>
          <w:sz w:val="24"/>
          <w:szCs w:val="24"/>
        </w:rPr>
        <w:t>Drillfield</w:t>
      </w:r>
      <w:proofErr w:type="spellEnd"/>
      <w:r>
        <w:rPr>
          <w:rFonts w:ascii="Times New Roman" w:hAnsi="Times New Roman" w:cs="Times New Roman"/>
          <w:sz w:val="24"/>
          <w:szCs w:val="24"/>
        </w:rPr>
        <w:t xml:space="preserve"> Drive </w:t>
      </w:r>
    </w:p>
    <w:p w14:paraId="4B3B0CC0" w14:textId="279DFAB1" w:rsidR="00FB2574" w:rsidRPr="00A04FBB" w:rsidRDefault="00FB2574">
      <w:pPr>
        <w:ind w:left="1440" w:firstLine="720"/>
        <w:rPr>
          <w:rFonts w:ascii="Times New Roman" w:hAnsi="Times New Roman" w:cs="Times New Roman"/>
          <w:sz w:val="24"/>
          <w:szCs w:val="24"/>
        </w:rPr>
      </w:pPr>
      <w:r>
        <w:rPr>
          <w:rFonts w:ascii="Times New Roman" w:hAnsi="Times New Roman" w:cs="Times New Roman"/>
          <w:sz w:val="24"/>
          <w:szCs w:val="24"/>
        </w:rPr>
        <w:t>Blacksburg, VA 24060</w:t>
      </w:r>
    </w:p>
    <w:p w14:paraId="0000000F" w14:textId="77777777" w:rsidR="00FF2965" w:rsidRPr="00A04FBB" w:rsidRDefault="00701942">
      <w:pPr>
        <w:ind w:left="1440" w:firstLine="720"/>
        <w:rPr>
          <w:rFonts w:ascii="Times New Roman" w:hAnsi="Times New Roman" w:cs="Times New Roman"/>
          <w:sz w:val="24"/>
          <w:szCs w:val="24"/>
        </w:rPr>
      </w:pPr>
      <w:r w:rsidRPr="00A04FBB">
        <w:rPr>
          <w:rFonts w:ascii="Times New Roman" w:hAnsi="Times New Roman" w:cs="Times New Roman"/>
          <w:sz w:val="24"/>
          <w:szCs w:val="24"/>
        </w:rPr>
        <w:t>Phone: 540-750-6896</w:t>
      </w:r>
    </w:p>
    <w:p w14:paraId="00000010" w14:textId="77777777" w:rsidR="00FF2965" w:rsidRPr="00A04FBB" w:rsidRDefault="00701942">
      <w:pPr>
        <w:ind w:left="1440" w:firstLine="720"/>
        <w:rPr>
          <w:rFonts w:ascii="Times New Roman" w:hAnsi="Times New Roman" w:cs="Times New Roman"/>
          <w:sz w:val="24"/>
          <w:szCs w:val="24"/>
        </w:rPr>
      </w:pPr>
      <w:r w:rsidRPr="00A04FBB">
        <w:rPr>
          <w:rFonts w:ascii="Times New Roman" w:hAnsi="Times New Roman" w:cs="Times New Roman"/>
          <w:sz w:val="24"/>
          <w:szCs w:val="24"/>
        </w:rPr>
        <w:t xml:space="preserve">Email: </w:t>
      </w:r>
      <w:hyperlink r:id="rId7">
        <w:r w:rsidRPr="00A04FBB">
          <w:rPr>
            <w:rFonts w:ascii="Times New Roman" w:hAnsi="Times New Roman" w:cs="Times New Roman"/>
            <w:color w:val="0000FF"/>
            <w:sz w:val="24"/>
            <w:szCs w:val="24"/>
            <w:u w:val="single"/>
          </w:rPr>
          <w:t>director@skillsusava.org</w:t>
        </w:r>
      </w:hyperlink>
    </w:p>
    <w:p w14:paraId="3C604B46" w14:textId="77777777" w:rsidR="00A04FBB" w:rsidRDefault="00A04FBB" w:rsidP="00A04FBB">
      <w:pPr>
        <w:pStyle w:val="Heading2"/>
        <w:rPr>
          <w:rFonts w:ascii="Times New Roman" w:hAnsi="Times New Roman" w:cs="Times New Roman"/>
        </w:rPr>
      </w:pPr>
    </w:p>
    <w:p w14:paraId="5D98252F" w14:textId="540CD561" w:rsidR="00A04FBB" w:rsidRDefault="00701942" w:rsidP="00A04FBB">
      <w:pPr>
        <w:pStyle w:val="Heading2"/>
        <w:rPr>
          <w:rFonts w:ascii="Times New Roman" w:hAnsi="Times New Roman" w:cs="Times New Roman"/>
        </w:rPr>
      </w:pPr>
      <w:r w:rsidRPr="00A04FBB">
        <w:rPr>
          <w:rFonts w:ascii="Times New Roman" w:hAnsi="Times New Roman" w:cs="Times New Roman"/>
        </w:rPr>
        <w:t>Scope of the Contest</w:t>
      </w:r>
    </w:p>
    <w:p w14:paraId="0B62D876" w14:textId="77777777" w:rsidR="00A04FBB" w:rsidRPr="00A04FBB" w:rsidRDefault="00A04FBB" w:rsidP="00A04FBB"/>
    <w:p w14:paraId="00000016"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Evaluation of the pin design</w:t>
      </w:r>
    </w:p>
    <w:p w14:paraId="00000017" w14:textId="77777777" w:rsidR="00FF2965" w:rsidRPr="00A04FBB" w:rsidRDefault="00FF2965">
      <w:pPr>
        <w:rPr>
          <w:rFonts w:ascii="Times New Roman" w:hAnsi="Times New Roman" w:cs="Times New Roman"/>
          <w:sz w:val="24"/>
          <w:szCs w:val="24"/>
        </w:rPr>
      </w:pPr>
    </w:p>
    <w:p w14:paraId="00000018" w14:textId="77777777" w:rsidR="00FF2965" w:rsidRPr="00A04FBB" w:rsidRDefault="00701942">
      <w:pPr>
        <w:rPr>
          <w:rFonts w:ascii="Times New Roman" w:hAnsi="Times New Roman" w:cs="Times New Roman"/>
          <w:b/>
          <w:sz w:val="24"/>
          <w:szCs w:val="24"/>
        </w:rPr>
      </w:pPr>
      <w:r w:rsidRPr="00A04FBB">
        <w:rPr>
          <w:rFonts w:ascii="Times New Roman" w:hAnsi="Times New Roman" w:cs="Times New Roman"/>
          <w:b/>
          <w:sz w:val="24"/>
          <w:szCs w:val="24"/>
        </w:rPr>
        <w:t>Knowledge Performance</w:t>
      </w:r>
    </w:p>
    <w:p w14:paraId="00000019"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There will be no skill-related written test.</w:t>
      </w:r>
    </w:p>
    <w:p w14:paraId="0000001A" w14:textId="77777777" w:rsidR="00FF2965" w:rsidRPr="00A04FBB" w:rsidRDefault="00FF2965">
      <w:pPr>
        <w:rPr>
          <w:rFonts w:ascii="Times New Roman" w:hAnsi="Times New Roman" w:cs="Times New Roman"/>
          <w:sz w:val="24"/>
          <w:szCs w:val="24"/>
        </w:rPr>
      </w:pPr>
    </w:p>
    <w:p w14:paraId="0000001B" w14:textId="77777777" w:rsidR="00FF2965" w:rsidRPr="00A04FBB" w:rsidRDefault="00701942">
      <w:pPr>
        <w:rPr>
          <w:rFonts w:ascii="Times New Roman" w:hAnsi="Times New Roman" w:cs="Times New Roman"/>
          <w:b/>
          <w:sz w:val="24"/>
          <w:szCs w:val="24"/>
        </w:rPr>
      </w:pPr>
      <w:r w:rsidRPr="00A04FBB">
        <w:rPr>
          <w:rFonts w:ascii="Times New Roman" w:hAnsi="Times New Roman" w:cs="Times New Roman"/>
          <w:b/>
          <w:sz w:val="24"/>
          <w:szCs w:val="24"/>
        </w:rPr>
        <w:t>Skill Performance</w:t>
      </w:r>
    </w:p>
    <w:p w14:paraId="0000001C"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The contest is designed to assess the ability of the competitor to design and produce a drawing of that design, as well as to give a narration regarding all aspects of his or her creation of the design.</w:t>
      </w:r>
    </w:p>
    <w:p w14:paraId="0000001D" w14:textId="77777777" w:rsidR="00FF2965" w:rsidRPr="00A04FBB" w:rsidRDefault="00FF2965">
      <w:pPr>
        <w:rPr>
          <w:rFonts w:ascii="Times New Roman" w:hAnsi="Times New Roman" w:cs="Times New Roman"/>
          <w:sz w:val="24"/>
          <w:szCs w:val="24"/>
        </w:rPr>
      </w:pPr>
    </w:p>
    <w:p w14:paraId="0000001E" w14:textId="77777777" w:rsidR="00FF2965" w:rsidRPr="00A04FBB" w:rsidRDefault="00701942">
      <w:pPr>
        <w:rPr>
          <w:rFonts w:ascii="Times New Roman" w:hAnsi="Times New Roman" w:cs="Times New Roman"/>
          <w:b/>
          <w:sz w:val="24"/>
          <w:szCs w:val="24"/>
        </w:rPr>
      </w:pPr>
      <w:r w:rsidRPr="00A04FBB">
        <w:rPr>
          <w:rFonts w:ascii="Times New Roman" w:hAnsi="Times New Roman" w:cs="Times New Roman"/>
          <w:b/>
          <w:sz w:val="24"/>
          <w:szCs w:val="24"/>
        </w:rPr>
        <w:t>Contest Guidelines</w:t>
      </w:r>
    </w:p>
    <w:p w14:paraId="0000001F"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An entry shall consist of the following:</w:t>
      </w:r>
    </w:p>
    <w:p w14:paraId="00000020"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1. All entries must be rendered in color (full color or two colors).</w:t>
      </w:r>
    </w:p>
    <w:p w14:paraId="00000021"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2. The design should include the state name (Virginia), or state initials (VA), or shape of the state (including the Eastern Shore), and current year.</w:t>
      </w:r>
    </w:p>
    <w:p w14:paraId="00000022" w14:textId="77777777" w:rsidR="00FF2965" w:rsidRPr="00A04FBB" w:rsidRDefault="00701942">
      <w:pPr>
        <w:tabs>
          <w:tab w:val="left" w:pos="90"/>
        </w:tabs>
        <w:rPr>
          <w:rFonts w:ascii="Times New Roman" w:hAnsi="Times New Roman" w:cs="Times New Roman"/>
          <w:sz w:val="24"/>
          <w:szCs w:val="24"/>
        </w:rPr>
      </w:pPr>
      <w:r w:rsidRPr="00A04FBB">
        <w:rPr>
          <w:rFonts w:ascii="Times New Roman" w:hAnsi="Times New Roman" w:cs="Times New Roman"/>
          <w:sz w:val="24"/>
          <w:szCs w:val="24"/>
        </w:rPr>
        <w:t>3. Preferably, entries will be created with a design software package such as Illustrator, Photoshop or Freehand. Entries may also be hand-drawn, painted, or rendered with colored pencils or markers. (Note: No design from T-shirt companies [e.g., Custom Ink] will be considered.)</w:t>
      </w:r>
    </w:p>
    <w:p w14:paraId="00000023" w14:textId="032A1F1F"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 xml:space="preserve">4. Digital designs must have an </w:t>
      </w:r>
      <w:proofErr w:type="gramStart"/>
      <w:r w:rsidRPr="00A04FBB">
        <w:rPr>
          <w:rFonts w:ascii="Times New Roman" w:hAnsi="Times New Roman" w:cs="Times New Roman"/>
          <w:sz w:val="24"/>
          <w:szCs w:val="24"/>
        </w:rPr>
        <w:t>accompanying  flash</w:t>
      </w:r>
      <w:proofErr w:type="gramEnd"/>
      <w:r w:rsidRPr="00A04FBB">
        <w:rPr>
          <w:rFonts w:ascii="Times New Roman" w:hAnsi="Times New Roman" w:cs="Times New Roman"/>
          <w:sz w:val="24"/>
          <w:szCs w:val="24"/>
        </w:rPr>
        <w:t xml:space="preserve"> drive and include:</w:t>
      </w:r>
    </w:p>
    <w:p w14:paraId="00000024" w14:textId="77777777"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a. </w:t>
      </w:r>
      <w:r w:rsidRPr="00A04FBB">
        <w:rPr>
          <w:rFonts w:ascii="Times New Roman" w:hAnsi="Times New Roman" w:cs="Times New Roman"/>
          <w:sz w:val="24"/>
          <w:szCs w:val="24"/>
        </w:rPr>
        <w:tab/>
        <w:t>Name of the design software program used</w:t>
      </w:r>
    </w:p>
    <w:p w14:paraId="00000025" w14:textId="77777777"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b. </w:t>
      </w:r>
      <w:r w:rsidRPr="00A04FBB">
        <w:rPr>
          <w:rFonts w:ascii="Times New Roman" w:hAnsi="Times New Roman" w:cs="Times New Roman"/>
          <w:sz w:val="24"/>
          <w:szCs w:val="24"/>
        </w:rPr>
        <w:tab/>
        <w:t xml:space="preserve">School </w:t>
      </w:r>
    </w:p>
    <w:p w14:paraId="00000026" w14:textId="77777777"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c. </w:t>
      </w:r>
      <w:r w:rsidRPr="00A04FBB">
        <w:rPr>
          <w:rFonts w:ascii="Times New Roman" w:hAnsi="Times New Roman" w:cs="Times New Roman"/>
          <w:sz w:val="24"/>
          <w:szCs w:val="24"/>
        </w:rPr>
        <w:tab/>
        <w:t xml:space="preserve">CTE program name(s) </w:t>
      </w:r>
    </w:p>
    <w:p w14:paraId="00000027" w14:textId="45DBE725"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d. </w:t>
      </w:r>
      <w:r w:rsidRPr="00A04FBB">
        <w:rPr>
          <w:rFonts w:ascii="Times New Roman" w:hAnsi="Times New Roman" w:cs="Times New Roman"/>
          <w:sz w:val="24"/>
          <w:szCs w:val="24"/>
        </w:rPr>
        <w:tab/>
        <w:t>Student name</w:t>
      </w:r>
    </w:p>
    <w:p w14:paraId="00000028" w14:textId="77777777" w:rsidR="00FF2965" w:rsidRPr="00A04FBB" w:rsidRDefault="00701942">
      <w:pPr>
        <w:ind w:left="360"/>
        <w:rPr>
          <w:rFonts w:ascii="Times New Roman" w:hAnsi="Times New Roman" w:cs="Times New Roman"/>
          <w:i/>
          <w:sz w:val="24"/>
          <w:szCs w:val="24"/>
        </w:rPr>
      </w:pPr>
      <w:r w:rsidRPr="00A04FBB">
        <w:rPr>
          <w:rFonts w:ascii="Times New Roman" w:hAnsi="Times New Roman" w:cs="Times New Roman"/>
          <w:i/>
          <w:sz w:val="24"/>
          <w:szCs w:val="24"/>
        </w:rPr>
        <w:t>Note: A school entering more than one design may submit one CD or flash drive with all designs.</w:t>
      </w:r>
      <w:r w:rsidRPr="00A04FBB">
        <w:rPr>
          <w:rFonts w:ascii="Times New Roman" w:hAnsi="Times New Roman" w:cs="Times New Roman"/>
          <w:i/>
          <w:sz w:val="24"/>
          <w:szCs w:val="24"/>
        </w:rPr>
        <w:br/>
      </w:r>
    </w:p>
    <w:p w14:paraId="00000029" w14:textId="77777777" w:rsidR="00FF2965" w:rsidRPr="00A04FBB" w:rsidRDefault="00701942">
      <w:pPr>
        <w:ind w:left="360"/>
        <w:rPr>
          <w:rFonts w:ascii="Times New Roman" w:hAnsi="Times New Roman" w:cs="Times New Roman"/>
          <w:i/>
          <w:sz w:val="24"/>
          <w:szCs w:val="24"/>
        </w:rPr>
      </w:pPr>
      <w:r w:rsidRPr="00A04FBB">
        <w:rPr>
          <w:rFonts w:ascii="Times New Roman" w:hAnsi="Times New Roman" w:cs="Times New Roman"/>
          <w:i/>
          <w:sz w:val="24"/>
          <w:szCs w:val="24"/>
        </w:rPr>
        <w:t xml:space="preserve">Note: Students, please keep a paper copy and digital copy for your portfolio. First-place entry will move on to the national-level contest. Please refer to the National SkillsUSA Champions Technical Standards for the current year. </w:t>
      </w:r>
    </w:p>
    <w:p w14:paraId="0000002A"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 xml:space="preserve">5. Entry should be submitted and mounted with two versions of the art on a single board. (This may include cardstock, </w:t>
      </w:r>
    </w:p>
    <w:p w14:paraId="0000002B" w14:textId="77777777" w:rsidR="00FF2965" w:rsidRPr="00A04FBB" w:rsidRDefault="00701942">
      <w:pPr>
        <w:ind w:firstLine="360"/>
        <w:rPr>
          <w:rFonts w:ascii="Times New Roman" w:hAnsi="Times New Roman" w:cs="Times New Roman"/>
          <w:sz w:val="24"/>
          <w:szCs w:val="24"/>
        </w:rPr>
      </w:pPr>
      <w:r w:rsidRPr="00A04FBB">
        <w:rPr>
          <w:rFonts w:ascii="Times New Roman" w:hAnsi="Times New Roman" w:cs="Times New Roman"/>
          <w:sz w:val="24"/>
          <w:szCs w:val="24"/>
        </w:rPr>
        <w:t>cardboard, poster board, form core, or other thick paper; it must be larger than 8.5” x 11”.)</w:t>
      </w:r>
    </w:p>
    <w:p w14:paraId="0000002C" w14:textId="77777777" w:rsidR="00FF2965" w:rsidRPr="00A04FBB" w:rsidRDefault="00701942">
      <w:pPr>
        <w:numPr>
          <w:ilvl w:val="1"/>
          <w:numId w:val="1"/>
        </w:numPr>
        <w:pBdr>
          <w:top w:val="nil"/>
          <w:left w:val="nil"/>
          <w:bottom w:val="nil"/>
          <w:right w:val="nil"/>
          <w:between w:val="nil"/>
        </w:pBdr>
        <w:spacing w:after="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lastRenderedPageBreak/>
        <w:t>The larger version is for judging. The larger version must be approximately seven inches wide by seven inches high and not larger or smaller.</w:t>
      </w:r>
    </w:p>
    <w:p w14:paraId="0000002D" w14:textId="77777777" w:rsidR="00FF2965" w:rsidRPr="00A04FBB" w:rsidRDefault="00701942">
      <w:pPr>
        <w:numPr>
          <w:ilvl w:val="1"/>
          <w:numId w:val="1"/>
        </w:numPr>
        <w:pBdr>
          <w:top w:val="nil"/>
          <w:left w:val="nil"/>
          <w:bottom w:val="nil"/>
          <w:right w:val="nil"/>
          <w:between w:val="nil"/>
        </w:pBdr>
        <w:spacing w:after="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The smaller version is to show what the actual pin will look like. The smaller version should be approximately one inch by one inch tall, not larger or smaller; this is to show how the completed pin will look.</w:t>
      </w:r>
    </w:p>
    <w:p w14:paraId="0000002E" w14:textId="77777777" w:rsidR="00FF2965" w:rsidRPr="00A04FBB" w:rsidRDefault="00701942">
      <w:pPr>
        <w:numPr>
          <w:ilvl w:val="1"/>
          <w:numId w:val="1"/>
        </w:numPr>
        <w:pBdr>
          <w:top w:val="nil"/>
          <w:left w:val="nil"/>
          <w:bottom w:val="nil"/>
          <w:right w:val="nil"/>
          <w:between w:val="nil"/>
        </w:pBdr>
        <w:spacing w:after="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 xml:space="preserve">Both versions should be identical. </w:t>
      </w:r>
    </w:p>
    <w:p w14:paraId="0000002F" w14:textId="77777777" w:rsidR="00FF2965" w:rsidRPr="00A04FBB" w:rsidRDefault="00701942">
      <w:pPr>
        <w:numPr>
          <w:ilvl w:val="1"/>
          <w:numId w:val="1"/>
        </w:numPr>
        <w:pBdr>
          <w:top w:val="nil"/>
          <w:left w:val="nil"/>
          <w:bottom w:val="nil"/>
          <w:right w:val="nil"/>
          <w:between w:val="nil"/>
        </w:pBdr>
        <w:spacing w:after="20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Wording on the pin must reference the name of the state.</w:t>
      </w:r>
    </w:p>
    <w:p w14:paraId="00000031" w14:textId="32EBF728" w:rsidR="00FF2965" w:rsidRPr="00A04FBB" w:rsidRDefault="00701942" w:rsidP="00A04FBB">
      <w:pPr>
        <w:rPr>
          <w:rFonts w:ascii="Times New Roman" w:hAnsi="Times New Roman" w:cs="Times New Roman"/>
          <w:sz w:val="24"/>
          <w:szCs w:val="24"/>
        </w:rPr>
      </w:pPr>
      <w:r w:rsidRPr="00A04FBB">
        <w:rPr>
          <w:rFonts w:ascii="Times New Roman" w:hAnsi="Times New Roman" w:cs="Times New Roman"/>
          <w:sz w:val="24"/>
          <w:szCs w:val="24"/>
        </w:rPr>
        <w:t xml:space="preserve">6. The SkillsUSA emblem or SkillsUSA logo (or elements of either) should not appear on the pin. SkillsUSA is one word </w:t>
      </w:r>
      <w:r w:rsidR="00A04FBB">
        <w:rPr>
          <w:rFonts w:ascii="Times New Roman" w:hAnsi="Times New Roman" w:cs="Times New Roman"/>
          <w:sz w:val="24"/>
          <w:szCs w:val="24"/>
        </w:rPr>
        <w:t>with no space or dash in it</w:t>
      </w:r>
      <w:r w:rsidRPr="00A04FBB">
        <w:rPr>
          <w:rFonts w:ascii="Times New Roman" w:hAnsi="Times New Roman" w:cs="Times New Roman"/>
          <w:sz w:val="24"/>
          <w:szCs w:val="24"/>
        </w:rPr>
        <w:t xml:space="preserve">  </w:t>
      </w:r>
    </w:p>
    <w:p w14:paraId="00000032"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7. All copyright laws must be followed in the creation of the design.</w:t>
      </w:r>
    </w:p>
    <w:p w14:paraId="00000033"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8. Narrative should be attached (taped or glued) to the back of the design and should be no longer than one-page (8 1/2” x 11”). The narrative about the pin design should include:</w:t>
      </w:r>
    </w:p>
    <w:p w14:paraId="00000034"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a. </w:t>
      </w:r>
      <w:r w:rsidRPr="00A04FBB">
        <w:rPr>
          <w:rFonts w:ascii="Times New Roman" w:hAnsi="Times New Roman" w:cs="Times New Roman"/>
          <w:sz w:val="24"/>
          <w:szCs w:val="24"/>
        </w:rPr>
        <w:tab/>
        <w:t>How contestant came up with the design of the pin</w:t>
      </w:r>
    </w:p>
    <w:p w14:paraId="00000035"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b. </w:t>
      </w:r>
      <w:r w:rsidRPr="00A04FBB">
        <w:rPr>
          <w:rFonts w:ascii="Times New Roman" w:hAnsi="Times New Roman" w:cs="Times New Roman"/>
          <w:sz w:val="24"/>
          <w:szCs w:val="24"/>
        </w:rPr>
        <w:tab/>
        <w:t>The process by which contestant designed the pin</w:t>
      </w:r>
    </w:p>
    <w:p w14:paraId="00000036"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c. </w:t>
      </w:r>
      <w:r w:rsidRPr="00A04FBB">
        <w:rPr>
          <w:rFonts w:ascii="Times New Roman" w:hAnsi="Times New Roman" w:cs="Times New Roman"/>
          <w:sz w:val="24"/>
          <w:szCs w:val="24"/>
        </w:rPr>
        <w:tab/>
        <w:t>Why contestant feels it represents his/her state</w:t>
      </w:r>
    </w:p>
    <w:p w14:paraId="00000037"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d. </w:t>
      </w:r>
      <w:r w:rsidRPr="00A04FBB">
        <w:rPr>
          <w:rFonts w:ascii="Times New Roman" w:hAnsi="Times New Roman" w:cs="Times New Roman"/>
          <w:sz w:val="24"/>
          <w:szCs w:val="24"/>
        </w:rPr>
        <w:tab/>
        <w:t>Unique qualities of the pin design</w:t>
      </w:r>
    </w:p>
    <w:p w14:paraId="00000038"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e. </w:t>
      </w:r>
      <w:r w:rsidRPr="00A04FBB">
        <w:rPr>
          <w:rFonts w:ascii="Times New Roman" w:hAnsi="Times New Roman" w:cs="Times New Roman"/>
          <w:sz w:val="24"/>
          <w:szCs w:val="24"/>
        </w:rPr>
        <w:tab/>
        <w:t>Why other students/advisors would want to wear it</w:t>
      </w:r>
    </w:p>
    <w:p w14:paraId="00000039"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9. An envelope should be attached to the back of the mounting board (do not seal the envelope) and must include the following items:</w:t>
      </w:r>
    </w:p>
    <w:p w14:paraId="0000003A" w14:textId="5A5419A1" w:rsidR="00FF2965" w:rsidRPr="00A04FBB" w:rsidRDefault="00701942">
      <w:pPr>
        <w:ind w:left="720" w:hanging="360"/>
        <w:rPr>
          <w:rFonts w:ascii="Times New Roman" w:hAnsi="Times New Roman" w:cs="Times New Roman"/>
          <w:sz w:val="24"/>
          <w:szCs w:val="24"/>
        </w:rPr>
      </w:pPr>
      <w:r w:rsidRPr="00A04FBB">
        <w:rPr>
          <w:rFonts w:ascii="Times New Roman" w:hAnsi="Times New Roman" w:cs="Times New Roman"/>
          <w:sz w:val="24"/>
          <w:szCs w:val="24"/>
        </w:rPr>
        <w:t>a.</w:t>
      </w:r>
      <w:r w:rsidRPr="00A04FBB">
        <w:rPr>
          <w:rFonts w:ascii="Times New Roman" w:hAnsi="Times New Roman" w:cs="Times New Roman"/>
          <w:sz w:val="24"/>
          <w:szCs w:val="24"/>
        </w:rPr>
        <w:tab/>
        <w:t>Pre-Judged Entry Form filled out</w:t>
      </w:r>
    </w:p>
    <w:p w14:paraId="0000003B" w14:textId="225504D6" w:rsidR="00FF2965" w:rsidRPr="00A04FBB" w:rsidRDefault="00701942">
      <w:pPr>
        <w:ind w:left="720" w:hanging="360"/>
        <w:rPr>
          <w:rFonts w:ascii="Times New Roman" w:hAnsi="Times New Roman" w:cs="Times New Roman"/>
          <w:sz w:val="24"/>
          <w:szCs w:val="24"/>
        </w:rPr>
      </w:pPr>
      <w:r w:rsidRPr="00A04FBB">
        <w:rPr>
          <w:rFonts w:ascii="Times New Roman" w:hAnsi="Times New Roman" w:cs="Times New Roman"/>
          <w:sz w:val="24"/>
          <w:szCs w:val="24"/>
        </w:rPr>
        <w:t>b.</w:t>
      </w:r>
      <w:r w:rsidRPr="00A04FBB">
        <w:rPr>
          <w:rFonts w:ascii="Times New Roman" w:hAnsi="Times New Roman" w:cs="Times New Roman"/>
          <w:sz w:val="24"/>
          <w:szCs w:val="24"/>
        </w:rPr>
        <w:tab/>
        <w:t>Verification Form stating that the state pin was the original, creative work of the individual chapter member, signed by the student, SkillsUSA advisor, and school administrator, and placed in a plain envelope and taped on the back of the pin-design mounting board</w:t>
      </w:r>
    </w:p>
    <w:p w14:paraId="0000003C" w14:textId="77777777" w:rsidR="00FF2965" w:rsidRPr="00A04FBB" w:rsidRDefault="00701942">
      <w:pPr>
        <w:ind w:firstLine="360"/>
        <w:rPr>
          <w:rFonts w:ascii="Times New Roman" w:hAnsi="Times New Roman" w:cs="Times New Roman"/>
          <w:sz w:val="24"/>
          <w:szCs w:val="24"/>
        </w:rPr>
      </w:pPr>
      <w:r w:rsidRPr="00A04FBB">
        <w:rPr>
          <w:rFonts w:ascii="Times New Roman" w:hAnsi="Times New Roman" w:cs="Times New Roman"/>
          <w:sz w:val="24"/>
          <w:szCs w:val="24"/>
        </w:rPr>
        <w:t xml:space="preserve"> c.</w:t>
      </w:r>
      <w:r w:rsidRPr="00A04FBB">
        <w:rPr>
          <w:rFonts w:ascii="Times New Roman" w:hAnsi="Times New Roman" w:cs="Times New Roman"/>
          <w:sz w:val="24"/>
          <w:szCs w:val="24"/>
        </w:rPr>
        <w:tab/>
        <w:t>One-page résumé</w:t>
      </w:r>
    </w:p>
    <w:p w14:paraId="0000003D" w14:textId="77777777" w:rsidR="00FF2965" w:rsidRPr="00A04FBB" w:rsidRDefault="00701942">
      <w:pPr>
        <w:pBdr>
          <w:top w:val="nil"/>
          <w:left w:val="nil"/>
          <w:bottom w:val="nil"/>
          <w:right w:val="nil"/>
          <w:between w:val="nil"/>
        </w:pBdr>
        <w:tabs>
          <w:tab w:val="left" w:pos="360"/>
        </w:tabs>
        <w:spacing w:before="120"/>
        <w:ind w:left="360" w:hanging="36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10. Only one entry is allowed per SkillsUSA member.</w:t>
      </w:r>
    </w:p>
    <w:p w14:paraId="0000003E"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Notification of Winner</w:t>
      </w:r>
    </w:p>
    <w:p w14:paraId="319B2B60" w14:textId="6305BB76" w:rsidR="00FE1448"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The advisors/instructors for the top three contestants will be notified by email before the SLC registration deadline, so that the contestant may register for the SLC and be present on Friday at the opening session to receive state recognition.</w:t>
      </w:r>
    </w:p>
    <w:p w14:paraId="00000041" w14:textId="7AD7E74C" w:rsidR="00FF2965" w:rsidRPr="00A04FBB" w:rsidRDefault="00FF2965" w:rsidP="00A04FBB">
      <w:pPr>
        <w:pStyle w:val="Heading2"/>
        <w:rPr>
          <w:rFonts w:ascii="Times New Roman" w:hAnsi="Times New Roman" w:cs="Times New Roman"/>
        </w:rPr>
      </w:pPr>
    </w:p>
    <w:sectPr w:rsidR="00FF2965" w:rsidRPr="00A04F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D602E"/>
    <w:multiLevelType w:val="multilevel"/>
    <w:tmpl w:val="41469B8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8965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65"/>
    <w:rsid w:val="000620F7"/>
    <w:rsid w:val="00242B79"/>
    <w:rsid w:val="002B3D05"/>
    <w:rsid w:val="002E2981"/>
    <w:rsid w:val="003D15DF"/>
    <w:rsid w:val="00701942"/>
    <w:rsid w:val="009E5301"/>
    <w:rsid w:val="00A04FBB"/>
    <w:rsid w:val="00EB5F92"/>
    <w:rsid w:val="00FB2574"/>
    <w:rsid w:val="00FE1448"/>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5560"/>
  <w15:docId w15:val="{64B6C12C-0943-4157-BEA5-AD70463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E1C66"/>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7E1C66"/>
    <w:pPr>
      <w:spacing w:before="120" w:after="0" w:line="240" w:lineRule="auto"/>
      <w:outlineLvl w:val="1"/>
    </w:pPr>
    <w:rPr>
      <w:rFonts w:ascii="Arial" w:eastAsia="Times New Roman"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E1C66"/>
    <w:rPr>
      <w:rFonts w:ascii="Arial" w:eastAsia="Times New Roman" w:hAnsi="Arial" w:cs="Arial"/>
      <w:b/>
      <w:sz w:val="32"/>
      <w:szCs w:val="32"/>
    </w:rPr>
  </w:style>
  <w:style w:type="character" w:customStyle="1" w:styleId="Heading2Char">
    <w:name w:val="Heading 2 Char"/>
    <w:basedOn w:val="DefaultParagraphFont"/>
    <w:link w:val="Heading2"/>
    <w:uiPriority w:val="9"/>
    <w:rsid w:val="007E1C66"/>
    <w:rPr>
      <w:rFonts w:ascii="Arial" w:eastAsia="Times New Roman"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ctor@skillsusav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CB15IAu18I3ZjSvf8dms5KhGg==">AMUW2mUZcbBYOkcBPEp7Sr8w4Q4ks+ddC9jwGU51nx/i0FNXh2+zAGKkHJYsIykn+o8fzMRO6XrwNFmHGkgRj1es9OfWQSuQi49f45ZwClGR/m6fDh3bRcwQECuS8tR9B6u+MQ9DYVdJ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 Dorsey</dc:creator>
  <cp:lastModifiedBy>Price, Joyce</cp:lastModifiedBy>
  <cp:revision>2</cp:revision>
  <dcterms:created xsi:type="dcterms:W3CDTF">2025-01-09T15:33:00Z</dcterms:created>
  <dcterms:modified xsi:type="dcterms:W3CDTF">2025-01-09T15:33:00Z</dcterms:modified>
</cp:coreProperties>
</file>