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2F0" w14:textId="1CA74DE3" w:rsidR="00E56211" w:rsidRDefault="00E56211">
      <w:pPr>
        <w:rPr>
          <w:rFonts w:ascii="Futura Medium" w:hAnsi="Futura Medium" w:cs="Futura Medium"/>
          <w:sz w:val="2"/>
          <w:szCs w:val="2"/>
        </w:rPr>
      </w:pPr>
    </w:p>
    <w:p w14:paraId="5963B5F6" w14:textId="77777777" w:rsidR="00A94A05" w:rsidRPr="009F1927" w:rsidRDefault="00A94A05">
      <w:pPr>
        <w:rPr>
          <w:rFonts w:ascii="Futura Medium" w:hAnsi="Futura Medium" w:cs="Futura Medium"/>
          <w:sz w:val="2"/>
          <w:szCs w:val="2"/>
        </w:rPr>
      </w:pPr>
    </w:p>
    <w:p w14:paraId="46A68E7F" w14:textId="5881C06B" w:rsidR="00390F2B" w:rsidRPr="00390F2B" w:rsidRDefault="00390F2B">
      <w:pPr>
        <w:rPr>
          <w:rFonts w:ascii="Futura Medium" w:hAnsi="Futura Medium" w:cs="Futura Medium"/>
          <w:b/>
          <w:bCs/>
        </w:rPr>
      </w:pPr>
    </w:p>
    <w:p w14:paraId="196FD37E" w14:textId="33656080" w:rsidR="001168EB" w:rsidRDefault="001168EB" w:rsidP="001168EB">
      <w:pPr>
        <w:jc w:val="center"/>
        <w:rPr>
          <w:rFonts w:ascii="Futura" w:hAnsi="Futura" w:cs="Futura"/>
          <w:b/>
          <w:bCs/>
          <w:color w:val="D82331"/>
        </w:rPr>
      </w:pPr>
      <w:r>
        <w:rPr>
          <w:noProof/>
        </w:rPr>
        <w:drawing>
          <wp:inline distT="0" distB="0" distL="0" distR="0" wp14:anchorId="5333EDA8" wp14:editId="0A313A19">
            <wp:extent cx="3095625" cy="2286000"/>
            <wp:effectExtent l="0" t="0" r="9525" b="0"/>
            <wp:docPr id="3" name="Picture 0" descr="VA-Logo-2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VA-Logo-2_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E314" w14:textId="77777777" w:rsidR="001168EB" w:rsidRDefault="001168EB">
      <w:pPr>
        <w:rPr>
          <w:rFonts w:ascii="Futura" w:hAnsi="Futura" w:cs="Futura"/>
          <w:b/>
          <w:bCs/>
          <w:color w:val="D82331"/>
        </w:rPr>
      </w:pPr>
    </w:p>
    <w:p w14:paraId="7778A4D4" w14:textId="77777777" w:rsidR="001168EB" w:rsidRDefault="001168EB">
      <w:pPr>
        <w:rPr>
          <w:rFonts w:ascii="Futura" w:hAnsi="Futura" w:cs="Futura"/>
          <w:b/>
          <w:bCs/>
          <w:color w:val="D82331"/>
        </w:rPr>
      </w:pPr>
    </w:p>
    <w:p w14:paraId="5A2FCD6B" w14:textId="77777777" w:rsidR="001168EB" w:rsidRDefault="001168EB">
      <w:pPr>
        <w:rPr>
          <w:rFonts w:ascii="Futura" w:hAnsi="Futura" w:cs="Futura"/>
          <w:b/>
          <w:bCs/>
          <w:color w:val="D82331"/>
        </w:rPr>
      </w:pPr>
    </w:p>
    <w:p w14:paraId="4BAB7FEF" w14:textId="5EFE1317" w:rsidR="001168EB" w:rsidRPr="001168EB" w:rsidRDefault="001168EB" w:rsidP="001168EB">
      <w:pPr>
        <w:jc w:val="center"/>
        <w:rPr>
          <w:rFonts w:ascii="Futura" w:hAnsi="Futura" w:cs="Futura"/>
          <w:b/>
          <w:bCs/>
          <w:color w:val="000000" w:themeColor="text1"/>
          <w:sz w:val="44"/>
          <w:szCs w:val="44"/>
        </w:rPr>
      </w:pPr>
      <w:r w:rsidRPr="001168EB">
        <w:rPr>
          <w:rFonts w:ascii="Futura" w:hAnsi="Futura" w:cs="Futura"/>
          <w:b/>
          <w:bCs/>
          <w:color w:val="000000" w:themeColor="text1"/>
          <w:sz w:val="44"/>
          <w:szCs w:val="44"/>
        </w:rPr>
        <w:t>CURRENT EVENTS</w:t>
      </w:r>
    </w:p>
    <w:p w14:paraId="7E2EB0C5" w14:textId="77777777" w:rsidR="001168EB" w:rsidRDefault="001168EB">
      <w:pPr>
        <w:rPr>
          <w:rFonts w:ascii="Futura" w:hAnsi="Futura" w:cs="Futura"/>
          <w:b/>
          <w:bCs/>
          <w:color w:val="D82331"/>
        </w:rPr>
      </w:pPr>
    </w:p>
    <w:p w14:paraId="21FEAED1" w14:textId="77777777" w:rsidR="001168EB" w:rsidRDefault="001168EB">
      <w:pPr>
        <w:rPr>
          <w:rFonts w:ascii="Futura" w:hAnsi="Futura" w:cs="Futura"/>
          <w:b/>
          <w:bCs/>
          <w:color w:val="D82331"/>
        </w:rPr>
      </w:pPr>
    </w:p>
    <w:p w14:paraId="1138570F" w14:textId="7AF8D6C2" w:rsidR="001168EB" w:rsidRDefault="001168EB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 xml:space="preserve">                                                                 </w:t>
      </w:r>
    </w:p>
    <w:p w14:paraId="51B185D7" w14:textId="625B896B" w:rsidR="00E56211" w:rsidRPr="00A94A05" w:rsidRDefault="00BE54DA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Purpose</w:t>
      </w:r>
    </w:p>
    <w:p w14:paraId="10A9FA72" w14:textId="77777777" w:rsidR="00BE54DA" w:rsidRDefault="00BE54DA">
      <w:pPr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>To evaluate each contestant’s awareness of events happening in today's society</w:t>
      </w:r>
    </w:p>
    <w:p w14:paraId="4BF37664" w14:textId="77777777" w:rsidR="00E56211" w:rsidRPr="00390F2B" w:rsidRDefault="00E56211">
      <w:pPr>
        <w:rPr>
          <w:rFonts w:ascii="Futura Medium" w:hAnsi="Futura Medium" w:cs="Futura Medium"/>
        </w:rPr>
      </w:pPr>
    </w:p>
    <w:p w14:paraId="5AF57A5C" w14:textId="3C0220E1" w:rsidR="00E56211" w:rsidRPr="00A94A05" w:rsidRDefault="00BE54DA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Clothing Requirement</w:t>
      </w:r>
    </w:p>
    <w:p w14:paraId="759E575C" w14:textId="77777777" w:rsidR="00BE54DA" w:rsidRDefault="00BE54DA">
      <w:pPr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>SkillsUSA official attire or clothing that is appropriate for an interview should be worn.</w:t>
      </w:r>
    </w:p>
    <w:p w14:paraId="183449EE" w14:textId="77777777" w:rsidR="00E56211" w:rsidRPr="009F1927" w:rsidRDefault="00E56211">
      <w:pPr>
        <w:rPr>
          <w:rFonts w:ascii="Futura Medium" w:hAnsi="Futura Medium" w:cs="Futura Medium"/>
          <w:sz w:val="20"/>
          <w:szCs w:val="20"/>
        </w:rPr>
      </w:pPr>
    </w:p>
    <w:p w14:paraId="328485A7" w14:textId="2E1D98D6" w:rsidR="00E56211" w:rsidRPr="00A94A05" w:rsidRDefault="00BE54DA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Eligibility</w:t>
      </w:r>
    </w:p>
    <w:p w14:paraId="2EA36259" w14:textId="44303940" w:rsidR="00BE54DA" w:rsidRDefault="00BE54DA" w:rsidP="009F1927">
      <w:pPr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>This contest is open to active SkillsUSA members.</w:t>
      </w:r>
    </w:p>
    <w:p w14:paraId="09112CD6" w14:textId="72F1C663" w:rsidR="00BE54DA" w:rsidRDefault="00BE54DA" w:rsidP="009F1927">
      <w:pPr>
        <w:rPr>
          <w:rFonts w:ascii="Futura Medium" w:hAnsi="Futura Medium" w:cs="Futura Medium"/>
          <w:sz w:val="20"/>
          <w:szCs w:val="20"/>
        </w:rPr>
      </w:pPr>
    </w:p>
    <w:p w14:paraId="77110BC4" w14:textId="18CBA5F7" w:rsidR="00BE54DA" w:rsidRPr="00A94A05" w:rsidRDefault="00BE54DA" w:rsidP="00BE54DA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Observer Rule</w:t>
      </w:r>
    </w:p>
    <w:p w14:paraId="63FD4E98" w14:textId="0DCB1665" w:rsidR="00BE54DA" w:rsidRDefault="00BE54DA" w:rsidP="00BE54DA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No observers will be permitted to view the contest in progress.</w:t>
      </w:r>
    </w:p>
    <w:p w14:paraId="4326C927" w14:textId="41FFBA4E" w:rsidR="00BE54DA" w:rsidRDefault="00BE54DA" w:rsidP="00BE54DA">
      <w:pPr>
        <w:rPr>
          <w:rFonts w:ascii="Futura Medium" w:hAnsi="Futura Medium" w:cs="Futura Medium"/>
          <w:sz w:val="20"/>
          <w:szCs w:val="20"/>
        </w:rPr>
      </w:pPr>
    </w:p>
    <w:p w14:paraId="3FF00BC9" w14:textId="2F8ABDD8" w:rsidR="00BE54DA" w:rsidRPr="00A94A05" w:rsidRDefault="00BE54DA" w:rsidP="00BE54DA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Equipment and Materials</w:t>
      </w:r>
    </w:p>
    <w:p w14:paraId="7AB8DEB0" w14:textId="77777777" w:rsidR="00BE54DA" w:rsidRPr="00BE54DA" w:rsidRDefault="00BE54DA" w:rsidP="00BE54DA">
      <w:pPr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>1. Supplied by the technical committee:</w:t>
      </w:r>
    </w:p>
    <w:p w14:paraId="72D1BC32" w14:textId="78EA41A5" w:rsidR="00BE54DA" w:rsidRDefault="00222831" w:rsidP="0022283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  Test </w:t>
      </w:r>
    </w:p>
    <w:p w14:paraId="4DE55472" w14:textId="6BAD2473" w:rsidR="00222831" w:rsidRDefault="00222831" w:rsidP="0022283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  Chairman </w:t>
      </w:r>
      <w:r w:rsidR="00826701">
        <w:rPr>
          <w:rFonts w:ascii="Futura Medium" w:hAnsi="Futura Medium" w:cs="Futura Medium"/>
          <w:sz w:val="20"/>
          <w:szCs w:val="20"/>
        </w:rPr>
        <w:t xml:space="preserve">and judges </w:t>
      </w:r>
    </w:p>
    <w:p w14:paraId="6A80546E" w14:textId="6C5C3202" w:rsidR="00901EB6" w:rsidRDefault="00901EB6" w:rsidP="0022283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  No. 2 pencils </w:t>
      </w:r>
    </w:p>
    <w:p w14:paraId="27F755AA" w14:textId="194BD930" w:rsidR="00826701" w:rsidRDefault="00826701" w:rsidP="0022283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  Tables and chairs </w:t>
      </w:r>
    </w:p>
    <w:p w14:paraId="2B85183C" w14:textId="3D8D7083" w:rsidR="00222831" w:rsidRPr="00BE54DA" w:rsidRDefault="00826701" w:rsidP="0022283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  </w:t>
      </w:r>
    </w:p>
    <w:p w14:paraId="66614C41" w14:textId="77777777" w:rsidR="00222831" w:rsidRDefault="00BE54DA" w:rsidP="00BE54DA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2</w:t>
      </w:r>
      <w:r w:rsidRPr="00BE54DA">
        <w:rPr>
          <w:rFonts w:ascii="Futura Medium" w:hAnsi="Futura Medium" w:cs="Futura Medium"/>
          <w:sz w:val="20"/>
          <w:szCs w:val="20"/>
        </w:rPr>
        <w:t>. Supplied by the contestant:</w:t>
      </w:r>
    </w:p>
    <w:p w14:paraId="0A9B13B6" w14:textId="1A090068" w:rsidR="00BE54DA" w:rsidRDefault="00BE54DA" w:rsidP="00BE54DA">
      <w:pPr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 xml:space="preserve"> One-page, typewritten résumé</w:t>
      </w:r>
    </w:p>
    <w:p w14:paraId="1C908B65" w14:textId="554B2391" w:rsidR="00BE54DA" w:rsidRDefault="00222831" w:rsidP="009F1927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 </w:t>
      </w:r>
    </w:p>
    <w:p w14:paraId="4F4E420A" w14:textId="183B8B97" w:rsidR="00BE54DA" w:rsidRPr="00A94A05" w:rsidRDefault="00BE54DA" w:rsidP="00BE54DA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Scope of the Contest</w:t>
      </w:r>
    </w:p>
    <w:p w14:paraId="27E2227B" w14:textId="6852111F" w:rsidR="00BE54DA" w:rsidRPr="00BE54DA" w:rsidRDefault="00BE54DA" w:rsidP="00222831">
      <w:pPr>
        <w:ind w:left="720" w:hanging="720"/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 xml:space="preserve">1. </w:t>
      </w:r>
      <w:r w:rsidRPr="00BE54DA">
        <w:rPr>
          <w:rFonts w:ascii="Futura Medium" w:hAnsi="Futura Medium" w:cs="Futura Medium"/>
          <w:sz w:val="20"/>
          <w:szCs w:val="20"/>
        </w:rPr>
        <w:tab/>
        <w:t xml:space="preserve">Questions for the State Current Events Contest will be selected from the past three months of the current year </w:t>
      </w:r>
      <w:r w:rsidR="00A26D9F">
        <w:rPr>
          <w:rFonts w:ascii="Futura Medium" w:hAnsi="Futura Medium" w:cs="Futura Medium"/>
          <w:sz w:val="20"/>
          <w:szCs w:val="20"/>
        </w:rPr>
        <w:t xml:space="preserve">of </w:t>
      </w:r>
      <w:r w:rsidR="002C3662">
        <w:rPr>
          <w:rFonts w:ascii="Futura Medium" w:hAnsi="Futura Medium" w:cs="Futura Medium"/>
          <w:sz w:val="20"/>
          <w:szCs w:val="20"/>
        </w:rPr>
        <w:t>Information available on National news.</w:t>
      </w:r>
    </w:p>
    <w:p w14:paraId="29518F58" w14:textId="640F4C76" w:rsidR="00BE54DA" w:rsidRPr="00BE54DA" w:rsidRDefault="00BE54DA" w:rsidP="00222831">
      <w:pPr>
        <w:ind w:left="720" w:hanging="720"/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 xml:space="preserve">2. </w:t>
      </w:r>
      <w:r w:rsidRPr="00BE54DA">
        <w:rPr>
          <w:rFonts w:ascii="Futura Medium" w:hAnsi="Futura Medium" w:cs="Futura Medium"/>
          <w:sz w:val="20"/>
          <w:szCs w:val="20"/>
        </w:rPr>
        <w:tab/>
        <w:t>The Current Events Contest shall be composed of multiple choice, true/false, or matching questions.</w:t>
      </w:r>
    </w:p>
    <w:p w14:paraId="257A3214" w14:textId="160CA220" w:rsidR="00BE54DA" w:rsidRPr="00BE54DA" w:rsidRDefault="00BE54DA" w:rsidP="00BE54DA">
      <w:pPr>
        <w:rPr>
          <w:rFonts w:ascii="Futura Medium" w:hAnsi="Futura Medium" w:cs="Futura Medium"/>
          <w:sz w:val="20"/>
          <w:szCs w:val="20"/>
        </w:rPr>
      </w:pPr>
      <w:r w:rsidRPr="00BE54DA">
        <w:rPr>
          <w:rFonts w:ascii="Futura Medium" w:hAnsi="Futura Medium" w:cs="Futura Medium"/>
          <w:sz w:val="20"/>
          <w:szCs w:val="20"/>
        </w:rPr>
        <w:t xml:space="preserve">3. </w:t>
      </w:r>
      <w:r w:rsidRPr="00BE54DA">
        <w:rPr>
          <w:rFonts w:ascii="Futura Medium" w:hAnsi="Futura Medium" w:cs="Futura Medium"/>
          <w:sz w:val="20"/>
          <w:szCs w:val="20"/>
        </w:rPr>
        <w:tab/>
        <w:t>Each contestant shall be given the same set of questions to be answered.</w:t>
      </w:r>
    </w:p>
    <w:p w14:paraId="5BDFE44F" w14:textId="03A52C8C" w:rsidR="00BE54DA" w:rsidRPr="00BE54DA" w:rsidRDefault="00222831" w:rsidP="00BE54DA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4.</w:t>
      </w:r>
      <w:r w:rsidR="00BE54DA" w:rsidRPr="00BE54DA">
        <w:rPr>
          <w:rFonts w:ascii="Futura Medium" w:hAnsi="Futura Medium" w:cs="Futura Medium"/>
          <w:sz w:val="20"/>
          <w:szCs w:val="20"/>
        </w:rPr>
        <w:t xml:space="preserve">. </w:t>
      </w:r>
      <w:r w:rsidR="00BE54DA" w:rsidRPr="00BE54DA">
        <w:rPr>
          <w:rFonts w:ascii="Futura Medium" w:hAnsi="Futura Medium" w:cs="Futura Medium"/>
          <w:sz w:val="20"/>
          <w:szCs w:val="20"/>
        </w:rPr>
        <w:tab/>
        <w:t>One test containing 25 test items will be administered.</w:t>
      </w:r>
    </w:p>
    <w:p w14:paraId="374689A2" w14:textId="19DC6554" w:rsidR="00BE54DA" w:rsidRPr="00BE54DA" w:rsidRDefault="00222831" w:rsidP="00BE54DA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5</w:t>
      </w:r>
      <w:r w:rsidR="00BE54DA" w:rsidRPr="00BE54DA">
        <w:rPr>
          <w:rFonts w:ascii="Futura Medium" w:hAnsi="Futura Medium" w:cs="Futura Medium"/>
          <w:sz w:val="20"/>
          <w:szCs w:val="20"/>
        </w:rPr>
        <w:t xml:space="preserve">. </w:t>
      </w:r>
      <w:r w:rsidR="00BE54DA" w:rsidRPr="00BE54DA">
        <w:rPr>
          <w:rFonts w:ascii="Futura Medium" w:hAnsi="Futura Medium" w:cs="Futura Medium"/>
          <w:sz w:val="20"/>
          <w:szCs w:val="20"/>
        </w:rPr>
        <w:tab/>
        <w:t>Thirty minutes will be allowed to complete the 25-question test.</w:t>
      </w:r>
    </w:p>
    <w:p w14:paraId="281AEB03" w14:textId="73D2FA4D" w:rsidR="00BE54DA" w:rsidRPr="00BE54DA" w:rsidRDefault="00222831" w:rsidP="00222831">
      <w:pPr>
        <w:ind w:left="720" w:hanging="720"/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6</w:t>
      </w:r>
      <w:r w:rsidR="00BE54DA" w:rsidRPr="00BE54DA">
        <w:rPr>
          <w:rFonts w:ascii="Futura Medium" w:hAnsi="Futura Medium" w:cs="Futura Medium"/>
          <w:sz w:val="20"/>
          <w:szCs w:val="20"/>
        </w:rPr>
        <w:t xml:space="preserve">. </w:t>
      </w:r>
      <w:r w:rsidR="00BE54DA" w:rsidRPr="00BE54DA">
        <w:rPr>
          <w:rFonts w:ascii="Futura Medium" w:hAnsi="Futura Medium" w:cs="Futura Medium"/>
          <w:sz w:val="20"/>
          <w:szCs w:val="20"/>
        </w:rPr>
        <w:tab/>
        <w:t>Only one answer will be accepted for each question. The contestant shall suffer the penalty of a wrong answer upon violation of this rule.</w:t>
      </w:r>
    </w:p>
    <w:p w14:paraId="2BB69FCB" w14:textId="7639992F" w:rsidR="00BE54DA" w:rsidRPr="00BE54DA" w:rsidRDefault="00222831" w:rsidP="00BE54DA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7</w:t>
      </w:r>
      <w:r w:rsidR="00BE54DA" w:rsidRPr="00BE54DA">
        <w:rPr>
          <w:rFonts w:ascii="Futura Medium" w:hAnsi="Futura Medium" w:cs="Futura Medium"/>
          <w:sz w:val="20"/>
          <w:szCs w:val="20"/>
        </w:rPr>
        <w:t xml:space="preserve">. </w:t>
      </w:r>
      <w:r w:rsidR="00BE54DA" w:rsidRPr="00BE54DA">
        <w:rPr>
          <w:rFonts w:ascii="Futura Medium" w:hAnsi="Futura Medium" w:cs="Futura Medium"/>
          <w:sz w:val="20"/>
          <w:szCs w:val="20"/>
        </w:rPr>
        <w:tab/>
        <w:t xml:space="preserve">Contestants must remain seated and quiet during the full </w:t>
      </w:r>
      <w:r w:rsidR="00901EB6">
        <w:rPr>
          <w:rFonts w:ascii="Futura Medium" w:hAnsi="Futura Medium" w:cs="Futura Medium"/>
          <w:sz w:val="20"/>
          <w:szCs w:val="20"/>
        </w:rPr>
        <w:t>45</w:t>
      </w:r>
      <w:r w:rsidR="00BE54DA" w:rsidRPr="00BE54DA">
        <w:rPr>
          <w:rFonts w:ascii="Futura Medium" w:hAnsi="Futura Medium" w:cs="Futura Medium"/>
          <w:sz w:val="20"/>
          <w:szCs w:val="20"/>
        </w:rPr>
        <w:t xml:space="preserve"> minutes.</w:t>
      </w:r>
    </w:p>
    <w:p w14:paraId="08484D7B" w14:textId="49F5D4EE" w:rsidR="00BE54DA" w:rsidRDefault="00222831" w:rsidP="00BE54DA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8</w:t>
      </w:r>
      <w:r w:rsidR="00BE54DA" w:rsidRPr="00BE54DA">
        <w:rPr>
          <w:rFonts w:ascii="Futura Medium" w:hAnsi="Futura Medium" w:cs="Futura Medium"/>
          <w:sz w:val="20"/>
          <w:szCs w:val="20"/>
        </w:rPr>
        <w:t xml:space="preserve">. </w:t>
      </w:r>
      <w:r w:rsidR="00BE54DA" w:rsidRPr="00BE54DA">
        <w:rPr>
          <w:rFonts w:ascii="Futura Medium" w:hAnsi="Futura Medium" w:cs="Futura Medium"/>
          <w:sz w:val="20"/>
          <w:szCs w:val="20"/>
        </w:rPr>
        <w:tab/>
        <w:t xml:space="preserve">Contestants will remain in the testing area until dismissed by the contest </w:t>
      </w:r>
      <w:r>
        <w:rPr>
          <w:rFonts w:ascii="Futura Medium" w:hAnsi="Futura Medium" w:cs="Futura Medium"/>
          <w:sz w:val="20"/>
          <w:szCs w:val="20"/>
        </w:rPr>
        <w:t>proctor</w:t>
      </w:r>
    </w:p>
    <w:p w14:paraId="57F871E0" w14:textId="77777777" w:rsidR="00157D40" w:rsidRPr="00157D40" w:rsidRDefault="00157D40" w:rsidP="009F1927">
      <w:pPr>
        <w:rPr>
          <w:rFonts w:ascii="Futura Medium" w:hAnsi="Futura Medium" w:cs="Futura Medium"/>
          <w:sz w:val="20"/>
          <w:szCs w:val="20"/>
        </w:rPr>
      </w:pPr>
    </w:p>
    <w:p w14:paraId="5ED68E04" w14:textId="3F270B53" w:rsidR="00E56211" w:rsidRPr="00A94A05" w:rsidRDefault="00E56211">
      <w:pPr>
        <w:rPr>
          <w:rFonts w:ascii="Futura" w:hAnsi="Futura" w:cs="Futura"/>
          <w:b/>
          <w:bCs/>
          <w:color w:val="D82331"/>
        </w:rPr>
      </w:pPr>
      <w:r w:rsidRPr="00A94A05">
        <w:rPr>
          <w:rFonts w:ascii="Futura" w:hAnsi="Futura" w:cs="Futura" w:hint="cs"/>
          <w:b/>
          <w:bCs/>
          <w:color w:val="D82331"/>
        </w:rPr>
        <w:t>Contest Submission</w:t>
      </w:r>
    </w:p>
    <w:p w14:paraId="281D8182" w14:textId="19578556" w:rsidR="00F371B7" w:rsidRPr="00F371B7" w:rsidRDefault="00F371B7" w:rsidP="00F371B7">
      <w:pPr>
        <w:rPr>
          <w:rFonts w:ascii="Futura Medium" w:hAnsi="Futura Medium" w:cs="Futura Medium"/>
          <w:sz w:val="20"/>
          <w:szCs w:val="20"/>
        </w:rPr>
      </w:pPr>
      <w:r w:rsidRPr="00F371B7">
        <w:rPr>
          <w:rFonts w:ascii="Futura Medium" w:hAnsi="Futura Medium" w:cs="Futura Medium"/>
          <w:sz w:val="20"/>
          <w:szCs w:val="20"/>
        </w:rPr>
        <w:t>Submit the</w:t>
      </w:r>
      <w:r w:rsidRPr="00F371B7" w:rsidDel="00F371B7">
        <w:rPr>
          <w:rFonts w:ascii="Futura Medium" w:hAnsi="Futura Medium" w:cs="Futura Medium"/>
          <w:sz w:val="20"/>
          <w:szCs w:val="20"/>
        </w:rPr>
        <w:t xml:space="preserve"> </w:t>
      </w:r>
      <w:r>
        <w:rPr>
          <w:rFonts w:ascii="Futura Medium" w:hAnsi="Futura Medium" w:cs="Futura Medium"/>
          <w:sz w:val="20"/>
          <w:szCs w:val="20"/>
        </w:rPr>
        <w:t xml:space="preserve">following: </w:t>
      </w:r>
    </w:p>
    <w:p w14:paraId="2E8F82CC" w14:textId="69EF9407" w:rsidR="00CF5E64" w:rsidRPr="00222831" w:rsidRDefault="00F371B7" w:rsidP="00222831">
      <w:pPr>
        <w:pStyle w:val="ListParagraph"/>
        <w:numPr>
          <w:ilvl w:val="0"/>
          <w:numId w:val="4"/>
        </w:numPr>
        <w:rPr>
          <w:rFonts w:ascii="Futura Medium" w:hAnsi="Futura Medium" w:cs="Futura Medium"/>
          <w:sz w:val="20"/>
          <w:szCs w:val="20"/>
        </w:rPr>
      </w:pPr>
      <w:r w:rsidRPr="00222831">
        <w:rPr>
          <w:rFonts w:ascii="Futura Medium" w:hAnsi="Futura Medium" w:cs="Futura Medium"/>
          <w:sz w:val="20"/>
          <w:szCs w:val="20"/>
        </w:rPr>
        <w:t>O</w:t>
      </w:r>
      <w:r w:rsidR="009F1927" w:rsidRPr="00222831">
        <w:rPr>
          <w:rFonts w:ascii="Futura Medium" w:hAnsi="Futura Medium" w:cs="Futura Medium"/>
          <w:sz w:val="20"/>
          <w:szCs w:val="20"/>
        </w:rPr>
        <w:t>ne-page typed resume</w:t>
      </w:r>
      <w:r w:rsidR="000F3B1F" w:rsidRPr="00222831">
        <w:rPr>
          <w:rFonts w:ascii="Futura Medium" w:hAnsi="Futura Medium" w:cs="Futura Medium"/>
          <w:sz w:val="20"/>
          <w:szCs w:val="20"/>
        </w:rPr>
        <w:t xml:space="preserve"> for each team member</w:t>
      </w:r>
      <w:r w:rsidRPr="00222831">
        <w:rPr>
          <w:rFonts w:ascii="Futura Medium" w:hAnsi="Futura Medium" w:cs="Futura Medium"/>
          <w:sz w:val="20"/>
          <w:szCs w:val="20"/>
        </w:rPr>
        <w:t>.</w:t>
      </w:r>
      <w:r w:rsidR="009F1927" w:rsidRPr="00222831">
        <w:rPr>
          <w:rFonts w:ascii="Futura Medium" w:hAnsi="Futura Medium" w:cs="Futura Medium"/>
          <w:sz w:val="20"/>
          <w:szCs w:val="20"/>
        </w:rPr>
        <w:t xml:space="preserve"> </w:t>
      </w:r>
      <w:r w:rsidR="00222831">
        <w:rPr>
          <w:rFonts w:ascii="Futura Medium" w:hAnsi="Futura Medium" w:cs="Futura Medium"/>
          <w:sz w:val="20"/>
          <w:szCs w:val="20"/>
        </w:rPr>
        <w:t xml:space="preserve"> Resume rubric available at </w:t>
      </w:r>
      <w:hyperlink r:id="rId7" w:history="1">
        <w:r w:rsidR="00222831" w:rsidRPr="00D46FCB">
          <w:rPr>
            <w:rStyle w:val="Hyperlink"/>
            <w:rFonts w:ascii="Futura Medium" w:hAnsi="Futura Medium" w:cs="Futura Medium"/>
            <w:sz w:val="20"/>
            <w:szCs w:val="20"/>
          </w:rPr>
          <w:t>www.skillsusava.org</w:t>
        </w:r>
      </w:hyperlink>
      <w:r w:rsidR="00222831">
        <w:rPr>
          <w:rFonts w:ascii="Futura Medium" w:hAnsi="Futura Medium" w:cs="Futura Medium"/>
          <w:sz w:val="20"/>
          <w:szCs w:val="20"/>
        </w:rPr>
        <w:t xml:space="preserve"> </w:t>
      </w:r>
    </w:p>
    <w:p w14:paraId="363E0EC4" w14:textId="5978CCCA" w:rsidR="00467FFD" w:rsidRDefault="00467FFD" w:rsidP="00222831">
      <w:pPr>
        <w:rPr>
          <w:rFonts w:ascii="Futura Medium" w:hAnsi="Futura Medium" w:cs="Futura Medium"/>
          <w:sz w:val="20"/>
          <w:szCs w:val="20"/>
        </w:rPr>
      </w:pPr>
    </w:p>
    <w:p w14:paraId="0A55444B" w14:textId="223E9CBA" w:rsidR="003D4554" w:rsidRDefault="003D4554" w:rsidP="00222831">
      <w:pPr>
        <w:rPr>
          <w:rFonts w:ascii="Futura Medium" w:hAnsi="Futura Medium" w:cs="Futura Medium"/>
          <w:sz w:val="20"/>
          <w:szCs w:val="20"/>
        </w:rPr>
      </w:pPr>
    </w:p>
    <w:p w14:paraId="564CC044" w14:textId="77777777" w:rsidR="003D4554" w:rsidRDefault="003D4554" w:rsidP="00222831">
      <w:pPr>
        <w:rPr>
          <w:rFonts w:ascii="Futura Medium" w:hAnsi="Futura Medium" w:cs="Futura Medium"/>
          <w:sz w:val="20"/>
          <w:szCs w:val="20"/>
        </w:rPr>
      </w:pPr>
    </w:p>
    <w:p w14:paraId="740B7E59" w14:textId="18A3D664" w:rsidR="00467FFD" w:rsidRPr="00467FFD" w:rsidRDefault="00467FFD" w:rsidP="00467FFD">
      <w:pPr>
        <w:pBdr>
          <w:top w:val="nil"/>
          <w:left w:val="nil"/>
          <w:bottom w:val="nil"/>
          <w:right w:val="nil"/>
          <w:between w:val="nil"/>
        </w:pBdr>
        <w:rPr>
          <w:rFonts w:ascii="Poppins Medium" w:eastAsia="Poppins Medium" w:hAnsi="Poppins Medium" w:cs="Poppins Medium"/>
          <w:color w:val="000000"/>
          <w:sz w:val="2"/>
          <w:szCs w:val="2"/>
        </w:rPr>
      </w:pPr>
    </w:p>
    <w:p w14:paraId="09982E32" w14:textId="77777777" w:rsidR="00467FFD" w:rsidRPr="00222831" w:rsidRDefault="00467FFD" w:rsidP="00222831">
      <w:pPr>
        <w:rPr>
          <w:rFonts w:ascii="Futura Medium" w:hAnsi="Futura Medium" w:cs="Futura Medium"/>
          <w:sz w:val="20"/>
          <w:szCs w:val="20"/>
        </w:rPr>
      </w:pPr>
    </w:p>
    <w:p w14:paraId="1408A98D" w14:textId="77777777" w:rsidR="00CF5E64" w:rsidRDefault="00CF5E64">
      <w:pPr>
        <w:rPr>
          <w:rFonts w:ascii="Futura Medium" w:hAnsi="Futura Medium" w:cs="Futura Medium"/>
          <w:sz w:val="20"/>
          <w:szCs w:val="20"/>
        </w:rPr>
      </w:pPr>
    </w:p>
    <w:p w14:paraId="71E64B54" w14:textId="2AE4D100" w:rsidR="00000000" w:rsidRPr="00390F2B" w:rsidRDefault="00000000">
      <w:pPr>
        <w:rPr>
          <w:rFonts w:ascii="Futura Medium" w:hAnsi="Futura Medium" w:cs="Futura Medium"/>
          <w:sz w:val="2"/>
          <w:szCs w:val="2"/>
        </w:rPr>
      </w:pPr>
    </w:p>
    <w:sectPr w:rsidR="00042166" w:rsidRPr="00390F2B" w:rsidSect="00D1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altName w:val="Segoe UI"/>
    <w:charset w:val="B1"/>
    <w:family w:val="swiss"/>
    <w:pitch w:val="variable"/>
    <w:sig w:usb0="80000867" w:usb1="00000000" w:usb2="00000000" w:usb3="00000000" w:csb0="000001FB" w:csb1="00000000"/>
  </w:font>
  <w:font w:name="Futura">
    <w:altName w:val="Segoe UI"/>
    <w:charset w:val="B1"/>
    <w:family w:val="swiss"/>
    <w:pitch w:val="variable"/>
    <w:sig w:usb0="A0000AEF" w:usb1="5000214A" w:usb2="00000000" w:usb3="00000000" w:csb0="000001FF" w:csb1="00000000"/>
  </w:font>
  <w:font w:name="Poppins Medium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36E2"/>
    <w:multiLevelType w:val="hybridMultilevel"/>
    <w:tmpl w:val="6BDC5E1E"/>
    <w:lvl w:ilvl="0" w:tplc="64BE2E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3D42"/>
    <w:multiLevelType w:val="hybridMultilevel"/>
    <w:tmpl w:val="84A899B8"/>
    <w:lvl w:ilvl="0" w:tplc="64BE2E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47DC"/>
    <w:multiLevelType w:val="hybridMultilevel"/>
    <w:tmpl w:val="016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6F7B"/>
    <w:multiLevelType w:val="hybridMultilevel"/>
    <w:tmpl w:val="3ED4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1028">
    <w:abstractNumId w:val="1"/>
  </w:num>
  <w:num w:numId="2" w16cid:durableId="261761015">
    <w:abstractNumId w:val="3"/>
  </w:num>
  <w:num w:numId="3" w16cid:durableId="405152339">
    <w:abstractNumId w:val="2"/>
  </w:num>
  <w:num w:numId="4" w16cid:durableId="3959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36"/>
    <w:rsid w:val="0000135E"/>
    <w:rsid w:val="00096CEF"/>
    <w:rsid w:val="000A1366"/>
    <w:rsid w:val="000F3B1F"/>
    <w:rsid w:val="001168EB"/>
    <w:rsid w:val="00157D40"/>
    <w:rsid w:val="001F7577"/>
    <w:rsid w:val="00207856"/>
    <w:rsid w:val="00222831"/>
    <w:rsid w:val="002C3662"/>
    <w:rsid w:val="0030484F"/>
    <w:rsid w:val="003749D8"/>
    <w:rsid w:val="00390F2B"/>
    <w:rsid w:val="003D4554"/>
    <w:rsid w:val="00467FFD"/>
    <w:rsid w:val="0054741A"/>
    <w:rsid w:val="00555860"/>
    <w:rsid w:val="005D7A36"/>
    <w:rsid w:val="006A3941"/>
    <w:rsid w:val="007946F6"/>
    <w:rsid w:val="007E1012"/>
    <w:rsid w:val="00820710"/>
    <w:rsid w:val="00826701"/>
    <w:rsid w:val="0085582B"/>
    <w:rsid w:val="00861A87"/>
    <w:rsid w:val="008C5337"/>
    <w:rsid w:val="008E4A0D"/>
    <w:rsid w:val="00901EB6"/>
    <w:rsid w:val="009E3C16"/>
    <w:rsid w:val="009F1927"/>
    <w:rsid w:val="00A26D9F"/>
    <w:rsid w:val="00A60285"/>
    <w:rsid w:val="00A752A6"/>
    <w:rsid w:val="00A94A05"/>
    <w:rsid w:val="00B07150"/>
    <w:rsid w:val="00BE54DA"/>
    <w:rsid w:val="00C43A9C"/>
    <w:rsid w:val="00CF5E64"/>
    <w:rsid w:val="00D16D27"/>
    <w:rsid w:val="00D80CFB"/>
    <w:rsid w:val="00E073E0"/>
    <w:rsid w:val="00E50417"/>
    <w:rsid w:val="00E56211"/>
    <w:rsid w:val="00E61F41"/>
    <w:rsid w:val="00EE462C"/>
    <w:rsid w:val="00F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766B"/>
  <w15:chartTrackingRefBased/>
  <w15:docId w15:val="{B49C7229-2146-EB4F-B2BD-CFF9C88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illsusav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05748-7B75-43D8-9B02-AEB98DFA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Anderson</dc:creator>
  <cp:keywords/>
  <dc:description/>
  <cp:lastModifiedBy>Price, Joyce</cp:lastModifiedBy>
  <cp:revision>2</cp:revision>
  <dcterms:created xsi:type="dcterms:W3CDTF">2025-02-17T14:38:00Z</dcterms:created>
  <dcterms:modified xsi:type="dcterms:W3CDTF">2025-02-17T14:38:00Z</dcterms:modified>
</cp:coreProperties>
</file>